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82" w:rsidRDefault="008A2682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6A0A97" w:rsidRDefault="006A0A97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№1</w:t>
      </w:r>
    </w:p>
    <w:p w:rsidR="006A0A97" w:rsidRDefault="006A0A97" w:rsidP="006A0A97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0951" w:rsidRDefault="00D06F0E" w:rsidP="00780951">
      <w:pPr>
        <w:spacing w:line="248" w:lineRule="atLeast"/>
        <w:ind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Georgia" w:hAnsi="Times New Roman"/>
          <w:color w:val="000000"/>
          <w:spacing w:val="3"/>
          <w:sz w:val="24"/>
          <w:szCs w:val="24"/>
        </w:rPr>
        <w:t xml:space="preserve">Основни задължения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извършване на</w:t>
      </w:r>
      <w:r w:rsidRPr="00E50F97">
        <w:rPr>
          <w:rFonts w:ascii="Times New Roman" w:hAnsi="Times New Roman"/>
          <w:sz w:val="24"/>
          <w:szCs w:val="24"/>
        </w:rPr>
        <w:t xml:space="preserve"> консултантски услуги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80951">
        <w:rPr>
          <w:rFonts w:ascii="Times New Roman" w:hAnsi="Times New Roman"/>
          <w:sz w:val="24"/>
          <w:szCs w:val="24"/>
        </w:rPr>
        <w:t xml:space="preserve">изготвяне, </w:t>
      </w:r>
      <w:r>
        <w:rPr>
          <w:rFonts w:ascii="Times New Roman" w:hAnsi="Times New Roman"/>
          <w:sz w:val="24"/>
          <w:szCs w:val="24"/>
        </w:rPr>
        <w:t xml:space="preserve">управление и отчитане </w:t>
      </w:r>
      <w:r w:rsidRPr="00E50F97">
        <w:rPr>
          <w:rFonts w:ascii="Times New Roman" w:hAnsi="Times New Roman"/>
          <w:sz w:val="24"/>
          <w:szCs w:val="24"/>
        </w:rPr>
        <w:t xml:space="preserve">на </w:t>
      </w:r>
      <w:r w:rsidR="00780951" w:rsidRPr="00F773EC">
        <w:rPr>
          <w:rFonts w:ascii="Times New Roman" w:hAnsi="Times New Roman"/>
          <w:color w:val="000000"/>
          <w:sz w:val="24"/>
          <w:szCs w:val="24"/>
        </w:rPr>
        <w:t xml:space="preserve">проект – </w:t>
      </w:r>
      <w:r w:rsidR="00780951" w:rsidRPr="005F6604">
        <w:rPr>
          <w:rFonts w:ascii="Times New Roman" w:eastAsia="Georgia" w:hAnsi="Times New Roman"/>
          <w:color w:val="000000"/>
          <w:spacing w:val="3"/>
          <w:sz w:val="24"/>
          <w:szCs w:val="24"/>
        </w:rPr>
        <w:t>„Обновяване на зона за отдих в местност „Кирека“ по Подмярка 7.5 „Инвестиции за публично ползване в инфраструктура за отдих, туристическа инфраструктура“ от Стратегия</w:t>
      </w:r>
      <w:r w:rsidR="00780951" w:rsidRPr="00F773EC">
        <w:rPr>
          <w:rFonts w:ascii="Times New Roman" w:hAnsi="Times New Roman"/>
          <w:color w:val="000000"/>
          <w:sz w:val="24"/>
          <w:szCs w:val="24"/>
        </w:rPr>
        <w:t xml:space="preserve"> за водено от общностите местно развитие на МИГ Нови пазар - Каспичан </w:t>
      </w:r>
      <w:r w:rsidR="00780951">
        <w:rPr>
          <w:rFonts w:ascii="Times New Roman" w:hAnsi="Times New Roman"/>
          <w:color w:val="000000"/>
          <w:sz w:val="24"/>
          <w:szCs w:val="24"/>
        </w:rPr>
        <w:t>:</w:t>
      </w:r>
      <w:r w:rsidR="00780951" w:rsidRPr="00F773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0951" w:rsidRDefault="00780951" w:rsidP="00780951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0951" w:rsidRPr="005F6604" w:rsidRDefault="00780951" w:rsidP="005F6604">
      <w:pPr>
        <w:pStyle w:val="a3"/>
        <w:numPr>
          <w:ilvl w:val="0"/>
          <w:numId w:val="7"/>
        </w:numPr>
        <w:jc w:val="both"/>
        <w:rPr>
          <w:rFonts w:ascii="Times New Roman" w:eastAsia="Georgia" w:hAnsi="Times New Roman"/>
        </w:rPr>
      </w:pPr>
      <w:r w:rsidRPr="005F6604">
        <w:rPr>
          <w:rFonts w:ascii="Times New Roman" w:eastAsia="Georgia" w:hAnsi="Times New Roman"/>
        </w:rPr>
        <w:t>Да изготви и окомплектова пакета от документи, съгласно насоките за</w:t>
      </w:r>
      <w:r w:rsidRPr="005F6604">
        <w:rPr>
          <w:rFonts w:ascii="Times New Roman" w:eastAsia="Georgia" w:hAnsi="Times New Roman"/>
        </w:rPr>
        <w:br/>
        <w:t>кандидатстване с проектни предложения за предоставяне на безвъзмездна</w:t>
      </w:r>
      <w:r w:rsidRPr="005F6604">
        <w:rPr>
          <w:rFonts w:ascii="Times New Roman" w:eastAsia="Georgia" w:hAnsi="Times New Roman"/>
        </w:rPr>
        <w:br/>
        <w:t xml:space="preserve">финансова помощ по </w:t>
      </w:r>
      <w:r w:rsidRPr="005F6604">
        <w:rPr>
          <w:rFonts w:ascii="Times New Roman" w:hAnsi="Times New Roman"/>
        </w:rPr>
        <w:t xml:space="preserve">„Инвестиции за публично ползване в инфраструктура за отдих, туристическа инфраструктура“ от Стратегия за водено от общностите местно развитие на МИГ Нови пазар - Каспичан  </w:t>
      </w:r>
      <w:r w:rsidRPr="005F6604">
        <w:rPr>
          <w:rFonts w:ascii="Times New Roman" w:eastAsia="Georgia" w:hAnsi="Times New Roman"/>
        </w:rPr>
        <w:t>по приема за 2019</w:t>
      </w:r>
      <w:r w:rsidR="005F6604" w:rsidRPr="005F6604">
        <w:rPr>
          <w:rFonts w:ascii="Times New Roman" w:eastAsia="Georgia" w:hAnsi="Times New Roman"/>
        </w:rPr>
        <w:t xml:space="preserve"> г. </w:t>
      </w:r>
      <w:r w:rsidRPr="005F6604">
        <w:rPr>
          <w:rFonts w:ascii="Times New Roman" w:eastAsia="Georgia" w:hAnsi="Times New Roman"/>
        </w:rPr>
        <w:t>с всички изискуеми документи и приложения.</w:t>
      </w:r>
      <w:bookmarkStart w:id="0" w:name="_GoBack"/>
      <w:bookmarkEnd w:id="0"/>
    </w:p>
    <w:p w:rsidR="00D06F0E" w:rsidRPr="00780951" w:rsidRDefault="00D06F0E" w:rsidP="0078095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 w:rsidRPr="00780951">
        <w:rPr>
          <w:rFonts w:ascii="Times New Roman" w:eastAsia="Georgia" w:hAnsi="Times New Roman"/>
          <w:color w:val="000000"/>
          <w:spacing w:val="3"/>
          <w:sz w:val="24"/>
          <w:szCs w:val="24"/>
        </w:rPr>
        <w:t xml:space="preserve">Да съдейства при провеждане на кореспонденцията, комуникацията и координацията между общината и </w:t>
      </w:r>
      <w:r w:rsidR="00780951" w:rsidRPr="00780951">
        <w:rPr>
          <w:rFonts w:ascii="Times New Roman" w:hAnsi="Times New Roman"/>
          <w:color w:val="000000"/>
          <w:sz w:val="24"/>
          <w:szCs w:val="24"/>
        </w:rPr>
        <w:t xml:space="preserve">МИГ Нови пазар - Каспичан </w:t>
      </w:r>
      <w:r w:rsidRPr="00780951">
        <w:rPr>
          <w:rFonts w:ascii="Times New Roman" w:eastAsia="Georgia" w:hAnsi="Times New Roman"/>
          <w:color w:val="000000"/>
          <w:spacing w:val="3"/>
          <w:sz w:val="24"/>
          <w:szCs w:val="24"/>
        </w:rPr>
        <w:t>и други заинтересовани страни, във връзка с изпълнението, отчитането и разплащането на дейностите по проекта.</w:t>
      </w:r>
    </w:p>
    <w:p w:rsidR="00D06F0E" w:rsidRPr="00780951" w:rsidRDefault="00D06F0E" w:rsidP="0078095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 w:rsidRPr="00780951">
        <w:rPr>
          <w:rFonts w:ascii="Times New Roman" w:eastAsia="Georgia" w:hAnsi="Times New Roman"/>
          <w:color w:val="000000"/>
          <w:spacing w:val="3"/>
          <w:sz w:val="24"/>
          <w:szCs w:val="24"/>
        </w:rPr>
        <w:t>Да осигурява подкрепа и предоставя консултации на община Каспичан, във връзка с ежедневното управление, координация и изпълнение на дейностите по проекта.</w:t>
      </w:r>
    </w:p>
    <w:p w:rsidR="00D06F0E" w:rsidRPr="00780951" w:rsidRDefault="00D06F0E" w:rsidP="0078095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 w:rsidRPr="00780951">
        <w:rPr>
          <w:rFonts w:ascii="Times New Roman" w:eastAsia="Georgia" w:hAnsi="Times New Roman"/>
          <w:color w:val="000000"/>
          <w:spacing w:val="3"/>
          <w:sz w:val="24"/>
          <w:szCs w:val="24"/>
        </w:rPr>
        <w:t>Да проследява и информира община Каспичан за спазване на календарния график за изпълнението на проекта.</w:t>
      </w:r>
    </w:p>
    <w:p w:rsidR="00D06F0E" w:rsidRPr="00780951" w:rsidRDefault="00D06F0E" w:rsidP="0078095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 w:rsidRPr="00780951">
        <w:rPr>
          <w:rFonts w:ascii="Times New Roman" w:eastAsia="Georgia" w:hAnsi="Times New Roman"/>
          <w:color w:val="000000"/>
          <w:spacing w:val="3"/>
          <w:sz w:val="24"/>
          <w:szCs w:val="24"/>
        </w:rPr>
        <w:t>Да изготвя документи свързани с управление и отчитане на дейностите по проекта, включително изготвяне на заявки за авансово и окончателно плащане, както и искания за финансиране на разходите за ДДС, към заявките по проекта.</w:t>
      </w:r>
    </w:p>
    <w:p w:rsidR="00D06F0E" w:rsidRPr="00780951" w:rsidRDefault="00D06F0E" w:rsidP="0078095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Georgia" w:hAnsi="Times New Roman"/>
          <w:color w:val="000000"/>
          <w:spacing w:val="3"/>
          <w:sz w:val="24"/>
          <w:szCs w:val="24"/>
        </w:rPr>
      </w:pPr>
      <w:r w:rsidRPr="00780951">
        <w:rPr>
          <w:rFonts w:ascii="Times New Roman" w:eastAsia="Georgia" w:hAnsi="Times New Roman"/>
          <w:color w:val="000000"/>
          <w:spacing w:val="3"/>
          <w:sz w:val="24"/>
          <w:szCs w:val="24"/>
        </w:rPr>
        <w:t>Да преработва документацията, в случай на неодобрение от община Каспичан и/или при отправени препоръки от страна на</w:t>
      </w:r>
      <w:r w:rsidR="00780951" w:rsidRPr="00780951">
        <w:rPr>
          <w:rFonts w:ascii="Times New Roman" w:hAnsi="Times New Roman"/>
          <w:color w:val="000000"/>
          <w:sz w:val="24"/>
          <w:szCs w:val="24"/>
        </w:rPr>
        <w:t xml:space="preserve"> МИГ Нови пазар - Каспичан  </w:t>
      </w:r>
      <w:r w:rsidRPr="00780951">
        <w:rPr>
          <w:rFonts w:ascii="Times New Roman" w:eastAsia="Georgia" w:hAnsi="Times New Roman"/>
          <w:color w:val="000000"/>
          <w:spacing w:val="3"/>
          <w:sz w:val="24"/>
          <w:szCs w:val="24"/>
        </w:rPr>
        <w:t>.</w:t>
      </w:r>
    </w:p>
    <w:p w:rsidR="00780951" w:rsidRPr="006A0A97" w:rsidRDefault="00780951" w:rsidP="00780951">
      <w:pPr>
        <w:pStyle w:val="90"/>
        <w:shd w:val="clear" w:color="auto" w:fill="auto"/>
        <w:tabs>
          <w:tab w:val="left" w:pos="397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780951" w:rsidRPr="006A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CC3"/>
    <w:multiLevelType w:val="hybridMultilevel"/>
    <w:tmpl w:val="9D066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38B7"/>
    <w:multiLevelType w:val="hybridMultilevel"/>
    <w:tmpl w:val="2362C9C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FD303A"/>
    <w:multiLevelType w:val="hybridMultilevel"/>
    <w:tmpl w:val="A950D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15B05"/>
    <w:multiLevelType w:val="hybridMultilevel"/>
    <w:tmpl w:val="4CAA7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D5ACF"/>
    <w:multiLevelType w:val="hybridMultilevel"/>
    <w:tmpl w:val="FE42CB56"/>
    <w:lvl w:ilvl="0" w:tplc="3120E912">
      <w:numFmt w:val="bullet"/>
      <w:lvlText w:val="-"/>
      <w:lvlJc w:val="left"/>
      <w:pPr>
        <w:ind w:left="720" w:hanging="360"/>
      </w:pPr>
      <w:rPr>
        <w:rFonts w:ascii="Times New Roman" w:eastAsia="Bookman Old Styl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611EE"/>
    <w:multiLevelType w:val="hybridMultilevel"/>
    <w:tmpl w:val="F220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82564"/>
    <w:multiLevelType w:val="hybridMultilevel"/>
    <w:tmpl w:val="6472C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AC"/>
    <w:rsid w:val="00323893"/>
    <w:rsid w:val="005F6604"/>
    <w:rsid w:val="006A0A97"/>
    <w:rsid w:val="0076725B"/>
    <w:rsid w:val="00780951"/>
    <w:rsid w:val="00817D8C"/>
    <w:rsid w:val="008A2682"/>
    <w:rsid w:val="008C40AC"/>
    <w:rsid w:val="00D0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AC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5F6604"/>
    <w:pPr>
      <w:keepNext/>
      <w:spacing w:after="0" w:line="240" w:lineRule="auto"/>
      <w:jc w:val="center"/>
      <w:outlineLvl w:val="0"/>
    </w:pPr>
    <w:rPr>
      <w:rFonts w:ascii="TmsCyr" w:hAnsi="TmsCyr"/>
      <w:b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5F6604"/>
    <w:pPr>
      <w:keepNext/>
      <w:spacing w:after="0" w:line="240" w:lineRule="auto"/>
      <w:jc w:val="center"/>
      <w:outlineLvl w:val="1"/>
    </w:pPr>
    <w:rPr>
      <w:rFonts w:ascii="TmsCyr" w:hAnsi="TmsCyr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ен текст (9)_"/>
    <w:link w:val="90"/>
    <w:rsid w:val="008C40A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90">
    <w:name w:val="Основен текст (9)"/>
    <w:basedOn w:val="a"/>
    <w:link w:val="9"/>
    <w:rsid w:val="008C40AC"/>
    <w:pPr>
      <w:shd w:val="clear" w:color="auto" w:fill="FFFFFF"/>
      <w:spacing w:before="300" w:after="0" w:line="326" w:lineRule="exact"/>
      <w:ind w:hanging="360"/>
    </w:pPr>
    <w:rPr>
      <w:rFonts w:ascii="Bookman Old Style" w:eastAsia="Bookman Old Style" w:hAnsi="Bookman Old Style" w:cs="Bookman Old Style"/>
      <w:sz w:val="28"/>
      <w:szCs w:val="28"/>
      <w:lang w:eastAsia="en-US"/>
    </w:rPr>
  </w:style>
  <w:style w:type="paragraph" w:styleId="a3">
    <w:name w:val="List Paragraph"/>
    <w:aliases w:val="ПАРАГРАФ,List1"/>
    <w:basedOn w:val="a"/>
    <w:link w:val="a4"/>
    <w:uiPriority w:val="34"/>
    <w:qFormat/>
    <w:rsid w:val="006A0A97"/>
    <w:pPr>
      <w:ind w:left="720"/>
      <w:contextualSpacing/>
    </w:pPr>
  </w:style>
  <w:style w:type="character" w:customStyle="1" w:styleId="a4">
    <w:name w:val="Списък на абзаци Знак"/>
    <w:aliases w:val="ПАРАГРАФ Знак,List1 Знак"/>
    <w:link w:val="a3"/>
    <w:uiPriority w:val="34"/>
    <w:locked/>
    <w:rsid w:val="0076725B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767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5">
    <w:name w:val="No Spacing"/>
    <w:link w:val="a6"/>
    <w:uiPriority w:val="1"/>
    <w:qFormat/>
    <w:rsid w:val="0076725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a6">
    <w:name w:val="Без разредка Знак"/>
    <w:basedOn w:val="a0"/>
    <w:link w:val="a5"/>
    <w:uiPriority w:val="1"/>
    <w:rsid w:val="0076725B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header"/>
    <w:basedOn w:val="a"/>
    <w:link w:val="a8"/>
    <w:rsid w:val="008A2682"/>
    <w:pPr>
      <w:tabs>
        <w:tab w:val="center" w:pos="4703"/>
        <w:tab w:val="right" w:pos="9406"/>
      </w:tabs>
      <w:spacing w:after="0" w:line="240" w:lineRule="auto"/>
    </w:pPr>
    <w:rPr>
      <w:rFonts w:ascii="TmsCyr" w:hAnsi="TmsCyr"/>
      <w:sz w:val="20"/>
      <w:szCs w:val="20"/>
      <w:lang w:val="en-US" w:eastAsia="en-US"/>
    </w:rPr>
  </w:style>
  <w:style w:type="character" w:customStyle="1" w:styleId="a8">
    <w:name w:val="Горен колонтитул Знак"/>
    <w:basedOn w:val="a0"/>
    <w:link w:val="a7"/>
    <w:rsid w:val="008A2682"/>
    <w:rPr>
      <w:rFonts w:ascii="TmsCyr" w:eastAsia="Times New Roman" w:hAnsi="TmsCyr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A268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5F6604"/>
    <w:rPr>
      <w:rFonts w:ascii="TmsCyr" w:eastAsia="Times New Roman" w:hAnsi="TmsCyr" w:cs="Times New Roman"/>
      <w:b/>
      <w:sz w:val="20"/>
      <w:szCs w:val="20"/>
      <w:lang w:val="en-US"/>
    </w:rPr>
  </w:style>
  <w:style w:type="character" w:customStyle="1" w:styleId="20">
    <w:name w:val="Заглавие 2 Знак"/>
    <w:basedOn w:val="a0"/>
    <w:link w:val="2"/>
    <w:rsid w:val="005F6604"/>
    <w:rPr>
      <w:rFonts w:ascii="TmsCyr" w:eastAsia="Times New Roman" w:hAnsi="TmsCyr" w:cs="Times New Roman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AC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5F6604"/>
    <w:pPr>
      <w:keepNext/>
      <w:spacing w:after="0" w:line="240" w:lineRule="auto"/>
      <w:jc w:val="center"/>
      <w:outlineLvl w:val="0"/>
    </w:pPr>
    <w:rPr>
      <w:rFonts w:ascii="TmsCyr" w:hAnsi="TmsCyr"/>
      <w:b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5F6604"/>
    <w:pPr>
      <w:keepNext/>
      <w:spacing w:after="0" w:line="240" w:lineRule="auto"/>
      <w:jc w:val="center"/>
      <w:outlineLvl w:val="1"/>
    </w:pPr>
    <w:rPr>
      <w:rFonts w:ascii="TmsCyr" w:hAnsi="TmsCyr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ен текст (9)_"/>
    <w:link w:val="90"/>
    <w:rsid w:val="008C40AC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90">
    <w:name w:val="Основен текст (9)"/>
    <w:basedOn w:val="a"/>
    <w:link w:val="9"/>
    <w:rsid w:val="008C40AC"/>
    <w:pPr>
      <w:shd w:val="clear" w:color="auto" w:fill="FFFFFF"/>
      <w:spacing w:before="300" w:after="0" w:line="326" w:lineRule="exact"/>
      <w:ind w:hanging="360"/>
    </w:pPr>
    <w:rPr>
      <w:rFonts w:ascii="Bookman Old Style" w:eastAsia="Bookman Old Style" w:hAnsi="Bookman Old Style" w:cs="Bookman Old Style"/>
      <w:sz w:val="28"/>
      <w:szCs w:val="28"/>
      <w:lang w:eastAsia="en-US"/>
    </w:rPr>
  </w:style>
  <w:style w:type="paragraph" w:styleId="a3">
    <w:name w:val="List Paragraph"/>
    <w:aliases w:val="ПАРАГРАФ,List1"/>
    <w:basedOn w:val="a"/>
    <w:link w:val="a4"/>
    <w:uiPriority w:val="34"/>
    <w:qFormat/>
    <w:rsid w:val="006A0A97"/>
    <w:pPr>
      <w:ind w:left="720"/>
      <w:contextualSpacing/>
    </w:pPr>
  </w:style>
  <w:style w:type="character" w:customStyle="1" w:styleId="a4">
    <w:name w:val="Списък на абзаци Знак"/>
    <w:aliases w:val="ПАРАГРАФ Знак,List1 Знак"/>
    <w:link w:val="a3"/>
    <w:uiPriority w:val="34"/>
    <w:locked/>
    <w:rsid w:val="0076725B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767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5">
    <w:name w:val="No Spacing"/>
    <w:link w:val="a6"/>
    <w:uiPriority w:val="1"/>
    <w:qFormat/>
    <w:rsid w:val="0076725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a6">
    <w:name w:val="Без разредка Знак"/>
    <w:basedOn w:val="a0"/>
    <w:link w:val="a5"/>
    <w:uiPriority w:val="1"/>
    <w:rsid w:val="0076725B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header"/>
    <w:basedOn w:val="a"/>
    <w:link w:val="a8"/>
    <w:rsid w:val="008A2682"/>
    <w:pPr>
      <w:tabs>
        <w:tab w:val="center" w:pos="4703"/>
        <w:tab w:val="right" w:pos="9406"/>
      </w:tabs>
      <w:spacing w:after="0" w:line="240" w:lineRule="auto"/>
    </w:pPr>
    <w:rPr>
      <w:rFonts w:ascii="TmsCyr" w:hAnsi="TmsCyr"/>
      <w:sz w:val="20"/>
      <w:szCs w:val="20"/>
      <w:lang w:val="en-US" w:eastAsia="en-US"/>
    </w:rPr>
  </w:style>
  <w:style w:type="character" w:customStyle="1" w:styleId="a8">
    <w:name w:val="Горен колонтитул Знак"/>
    <w:basedOn w:val="a0"/>
    <w:link w:val="a7"/>
    <w:rsid w:val="008A2682"/>
    <w:rPr>
      <w:rFonts w:ascii="TmsCyr" w:eastAsia="Times New Roman" w:hAnsi="TmsCyr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A268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5F6604"/>
    <w:rPr>
      <w:rFonts w:ascii="TmsCyr" w:eastAsia="Times New Roman" w:hAnsi="TmsCyr" w:cs="Times New Roman"/>
      <w:b/>
      <w:sz w:val="20"/>
      <w:szCs w:val="20"/>
      <w:lang w:val="en-US"/>
    </w:rPr>
  </w:style>
  <w:style w:type="character" w:customStyle="1" w:styleId="20">
    <w:name w:val="Заглавие 2 Знак"/>
    <w:basedOn w:val="a0"/>
    <w:link w:val="2"/>
    <w:rsid w:val="005F6604"/>
    <w:rPr>
      <w:rFonts w:ascii="TmsCyr" w:eastAsia="Times New Roman" w:hAnsi="TmsCyr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7</cp:revision>
  <cp:lastPrinted>2019-05-27T12:32:00Z</cp:lastPrinted>
  <dcterms:created xsi:type="dcterms:W3CDTF">2019-05-27T12:30:00Z</dcterms:created>
  <dcterms:modified xsi:type="dcterms:W3CDTF">2019-08-02T12:27:00Z</dcterms:modified>
</cp:coreProperties>
</file>